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92" w:rsidRDefault="000C2F92" w:rsidP="000C2F92">
      <w:r w:rsidRPr="000C2F92">
        <w:rPr>
          <w:noProof/>
        </w:rPr>
        <w:drawing>
          <wp:inline distT="0" distB="0" distL="0" distR="0">
            <wp:extent cx="1647825" cy="478556"/>
            <wp:effectExtent l="0" t="0" r="0" b="0"/>
            <wp:docPr id="205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73" cy="48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C2F92" w:rsidRDefault="000C2F92" w:rsidP="000C2F92"/>
    <w:p w:rsidR="00B450A4" w:rsidRDefault="00B450A4" w:rsidP="00B450A4">
      <w:pPr>
        <w:jc w:val="center"/>
        <w:rPr>
          <w:rFonts w:ascii="Roboto Regular" w:hAnsi="Roboto Regular"/>
          <w:sz w:val="20"/>
          <w:szCs w:val="20"/>
        </w:rPr>
      </w:pPr>
    </w:p>
    <w:p w:rsidR="00B450A4" w:rsidRPr="00B450A4" w:rsidRDefault="00B450A4" w:rsidP="00B450A4">
      <w:pPr>
        <w:jc w:val="center"/>
        <w:rPr>
          <w:rFonts w:ascii="Verdana" w:hAnsi="Verdana"/>
          <w:sz w:val="20"/>
          <w:szCs w:val="20"/>
        </w:rPr>
      </w:pPr>
      <w:r w:rsidRPr="00B450A4">
        <w:rPr>
          <w:rFonts w:ascii="Verdana" w:hAnsi="Verdana"/>
          <w:sz w:val="20"/>
          <w:szCs w:val="20"/>
        </w:rPr>
        <w:t xml:space="preserve">L’Associazione Culturale </w:t>
      </w:r>
      <w:r w:rsidRPr="00B450A4">
        <w:rPr>
          <w:rFonts w:ascii="Verdana" w:hAnsi="Verdana"/>
          <w:b/>
          <w:sz w:val="20"/>
          <w:szCs w:val="20"/>
        </w:rPr>
        <w:t>Malik</w:t>
      </w:r>
    </w:p>
    <w:p w:rsidR="00B450A4" w:rsidRPr="00B450A4" w:rsidRDefault="00B450A4" w:rsidP="00B450A4">
      <w:pPr>
        <w:jc w:val="center"/>
        <w:rPr>
          <w:rFonts w:ascii="Verdana" w:hAnsi="Verdana"/>
          <w:sz w:val="20"/>
          <w:szCs w:val="20"/>
        </w:rPr>
      </w:pPr>
    </w:p>
    <w:p w:rsidR="00B450A4" w:rsidRPr="00B450A4" w:rsidRDefault="00B450A4" w:rsidP="00B450A4">
      <w:pPr>
        <w:jc w:val="center"/>
        <w:rPr>
          <w:rFonts w:ascii="Verdana" w:hAnsi="Verdana"/>
          <w:sz w:val="20"/>
          <w:szCs w:val="20"/>
        </w:rPr>
      </w:pPr>
      <w:r w:rsidRPr="00B450A4">
        <w:rPr>
          <w:rFonts w:ascii="Verdana" w:hAnsi="Verdana"/>
          <w:sz w:val="20"/>
          <w:szCs w:val="20"/>
        </w:rPr>
        <w:t>INVITA</w:t>
      </w:r>
    </w:p>
    <w:p w:rsidR="00B450A4" w:rsidRPr="00B450A4" w:rsidRDefault="00B450A4" w:rsidP="00B450A4">
      <w:pPr>
        <w:jc w:val="center"/>
        <w:rPr>
          <w:rFonts w:ascii="Verdana" w:hAnsi="Verdana"/>
          <w:sz w:val="20"/>
          <w:szCs w:val="20"/>
        </w:rPr>
      </w:pPr>
    </w:p>
    <w:p w:rsidR="00B450A4" w:rsidRPr="00B450A4" w:rsidRDefault="00B450A4" w:rsidP="00B450A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B450A4">
        <w:rPr>
          <w:rFonts w:ascii="Verdana" w:hAnsi="Verdana"/>
          <w:sz w:val="20"/>
          <w:szCs w:val="20"/>
        </w:rPr>
        <w:t xml:space="preserve">la comunità di Seulo a manifestare il proprio interesse per i </w:t>
      </w:r>
      <w:r w:rsidRPr="00B450A4">
        <w:rPr>
          <w:rFonts w:ascii="Verdana" w:hAnsi="Verdana"/>
          <w:b/>
          <w:sz w:val="20"/>
          <w:szCs w:val="20"/>
        </w:rPr>
        <w:t>Laboratorio di Teatro di Comunità</w:t>
      </w:r>
      <w:r w:rsidRPr="00B450A4">
        <w:rPr>
          <w:rFonts w:ascii="Verdana" w:hAnsi="Verdana"/>
          <w:sz w:val="20"/>
          <w:szCs w:val="20"/>
        </w:rPr>
        <w:t xml:space="preserve"> che</w:t>
      </w:r>
      <w:r w:rsidRPr="00B450A4">
        <w:rPr>
          <w:rFonts w:ascii="Verdana" w:hAnsi="Verdana" w:cs="Arial"/>
          <w:color w:val="000000"/>
          <w:sz w:val="20"/>
          <w:szCs w:val="20"/>
        </w:rPr>
        <w:t xml:space="preserve"> si terr</w:t>
      </w:r>
      <w:r w:rsidRPr="00B450A4">
        <w:rPr>
          <w:rFonts w:ascii="Verdana" w:hAnsi="Verdana"/>
          <w:color w:val="000000"/>
          <w:sz w:val="20"/>
          <w:szCs w:val="20"/>
        </w:rPr>
        <w:t>à</w:t>
      </w:r>
      <w:r w:rsidRPr="00B450A4">
        <w:rPr>
          <w:rFonts w:ascii="Verdana" w:hAnsi="Verdana" w:cs="Arial"/>
          <w:color w:val="000000"/>
          <w:sz w:val="20"/>
          <w:szCs w:val="20"/>
        </w:rPr>
        <w:t xml:space="preserve"> il </w:t>
      </w:r>
      <w:r w:rsidRPr="00B450A4">
        <w:rPr>
          <w:rFonts w:ascii="Verdana" w:hAnsi="Verdana" w:cs="Arial"/>
          <w:b/>
          <w:color w:val="000000"/>
          <w:sz w:val="20"/>
          <w:szCs w:val="20"/>
        </w:rPr>
        <w:t>venerdì</w:t>
      </w:r>
      <w:r w:rsidRPr="00B450A4">
        <w:rPr>
          <w:rFonts w:ascii="Verdana" w:hAnsi="Verdana" w:cs="Arial"/>
          <w:color w:val="000000"/>
          <w:sz w:val="20"/>
          <w:szCs w:val="20"/>
        </w:rPr>
        <w:t xml:space="preserve"> dalle </w:t>
      </w:r>
      <w:r w:rsidRPr="00B450A4">
        <w:rPr>
          <w:rFonts w:ascii="Verdana" w:hAnsi="Verdana" w:cs="Arial"/>
          <w:b/>
          <w:color w:val="000000"/>
          <w:sz w:val="20"/>
          <w:szCs w:val="20"/>
        </w:rPr>
        <w:t>17.30</w:t>
      </w:r>
      <w:r w:rsidRPr="00B450A4">
        <w:rPr>
          <w:rFonts w:ascii="Verdana" w:hAnsi="Verdana" w:cs="Arial"/>
          <w:color w:val="000000"/>
          <w:sz w:val="20"/>
          <w:szCs w:val="20"/>
        </w:rPr>
        <w:t xml:space="preserve"> alle </w:t>
      </w:r>
      <w:r w:rsidRPr="00B450A4">
        <w:rPr>
          <w:rFonts w:ascii="Verdana" w:hAnsi="Verdana" w:cs="Arial"/>
          <w:b/>
          <w:color w:val="000000"/>
          <w:sz w:val="20"/>
          <w:szCs w:val="20"/>
        </w:rPr>
        <w:t xml:space="preserve">19.30 </w:t>
      </w:r>
      <w:r w:rsidRPr="00B450A4">
        <w:rPr>
          <w:rFonts w:ascii="Verdana" w:hAnsi="Verdana" w:cs="Arial"/>
          <w:color w:val="000000"/>
          <w:sz w:val="20"/>
          <w:szCs w:val="20"/>
        </w:rPr>
        <w:t xml:space="preserve">presso il Centro Polivalente </w:t>
      </w:r>
      <w:r w:rsidRPr="00B450A4">
        <w:rPr>
          <w:rFonts w:ascii="Verdana" w:hAnsi="Verdana" w:cs="Arial"/>
          <w:b/>
          <w:color w:val="000000"/>
          <w:sz w:val="20"/>
          <w:szCs w:val="20"/>
        </w:rPr>
        <w:t>dal 27 ottobre a dicembre 2017</w:t>
      </w:r>
      <w:r>
        <w:rPr>
          <w:rFonts w:ascii="Verdana" w:hAnsi="Verdana" w:cs="Arial"/>
          <w:color w:val="000000"/>
          <w:sz w:val="20"/>
          <w:szCs w:val="20"/>
        </w:rPr>
        <w:t>.</w:t>
      </w:r>
      <w:r w:rsidRPr="00B450A4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B450A4" w:rsidRPr="00B450A4" w:rsidRDefault="00B450A4" w:rsidP="00B450A4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B450A4" w:rsidRPr="00B450A4" w:rsidRDefault="00B450A4" w:rsidP="00B450A4">
      <w:pPr>
        <w:autoSpaceDE w:val="0"/>
        <w:autoSpaceDN w:val="0"/>
        <w:adjustRightInd w:val="0"/>
        <w:jc w:val="both"/>
        <w:rPr>
          <w:rFonts w:ascii="Verdana" w:hAnsi="Verdana" w:cs="Arial"/>
          <w:bCs/>
          <w:i/>
          <w:iCs/>
          <w:color w:val="000000" w:themeColor="text1"/>
          <w:sz w:val="20"/>
          <w:szCs w:val="20"/>
        </w:rPr>
      </w:pPr>
      <w:r w:rsidRPr="00B450A4">
        <w:rPr>
          <w:rFonts w:ascii="Verdana" w:hAnsi="Verdana"/>
          <w:i/>
          <w:sz w:val="20"/>
          <w:szCs w:val="20"/>
        </w:rPr>
        <w:t xml:space="preserve">Il laboratorio è inserito all’interno del </w:t>
      </w:r>
      <w:r w:rsidRPr="00B450A4">
        <w:rPr>
          <w:rFonts w:ascii="Verdana" w:hAnsi="Verdana"/>
          <w:b/>
          <w:i/>
          <w:sz w:val="20"/>
          <w:szCs w:val="20"/>
        </w:rPr>
        <w:t xml:space="preserve">progetto </w:t>
      </w:r>
      <w:r w:rsidRPr="00B450A4">
        <w:rPr>
          <w:rFonts w:ascii="Verdana" w:hAnsi="Verdana" w:cs="Arial"/>
          <w:b/>
          <w:bCs/>
          <w:i/>
          <w:iCs/>
          <w:color w:val="000000" w:themeColor="text1"/>
          <w:sz w:val="20"/>
          <w:szCs w:val="20"/>
        </w:rPr>
        <w:t>S’iscol@seulo 2017</w:t>
      </w:r>
      <w:r w:rsidRPr="00B450A4">
        <w:rPr>
          <w:rFonts w:ascii="Verdana" w:hAnsi="Verdana" w:cs="Arial"/>
          <w:bCs/>
          <w:i/>
          <w:iCs/>
          <w:color w:val="000000" w:themeColor="text1"/>
          <w:sz w:val="20"/>
          <w:szCs w:val="20"/>
        </w:rPr>
        <w:t xml:space="preserve"> per l’ampliamento dell’offerta formativa.</w:t>
      </w:r>
    </w:p>
    <w:p w:rsidR="00B450A4" w:rsidRPr="00B450A4" w:rsidRDefault="00B450A4" w:rsidP="00B450A4">
      <w:pPr>
        <w:jc w:val="both"/>
        <w:rPr>
          <w:rFonts w:ascii="Verdana" w:hAnsi="Verdana"/>
          <w:sz w:val="20"/>
          <w:szCs w:val="20"/>
        </w:rPr>
      </w:pPr>
    </w:p>
    <w:p w:rsidR="00B450A4" w:rsidRPr="00B450A4" w:rsidRDefault="00B450A4" w:rsidP="00B450A4">
      <w:pPr>
        <w:jc w:val="both"/>
        <w:rPr>
          <w:rFonts w:ascii="Verdana" w:eastAsia="Times New Roman" w:hAnsi="Verdana"/>
          <w:b/>
          <w:sz w:val="20"/>
          <w:szCs w:val="20"/>
        </w:rPr>
      </w:pPr>
      <w:r w:rsidRPr="00B450A4">
        <w:rPr>
          <w:rFonts w:ascii="Verdana" w:eastAsia="Times New Roman" w:hAnsi="Verdana"/>
          <w:b/>
          <w:sz w:val="20"/>
          <w:szCs w:val="20"/>
        </w:rPr>
        <w:t>BREVE DESCRIZIONE DEL CORSO</w:t>
      </w:r>
    </w:p>
    <w:p w:rsidR="00B450A4" w:rsidRPr="00B450A4" w:rsidRDefault="00B450A4" w:rsidP="00B450A4">
      <w:pPr>
        <w:jc w:val="both"/>
        <w:rPr>
          <w:rFonts w:ascii="Verdana" w:eastAsia="Times New Roman" w:hAnsi="Verdana"/>
          <w:sz w:val="20"/>
          <w:szCs w:val="20"/>
        </w:rPr>
      </w:pPr>
    </w:p>
    <w:p w:rsidR="00B450A4" w:rsidRDefault="00B450A4" w:rsidP="001A3B9B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B450A4">
        <w:rPr>
          <w:rFonts w:ascii="Verdana" w:hAnsi="Verdana" w:cs="Arial"/>
          <w:color w:val="000000"/>
          <w:sz w:val="20"/>
          <w:szCs w:val="20"/>
        </w:rPr>
        <w:t>Lo scopo del laboratorio è quello di ricostruire storie e temi legati a Seulo attraverso l’arte del teatro partendo da esperienze e racconti dei partecipanti per creare un percorso che coinvolga il territorio in un evento finale.  Al Paese narrante chiunque può trovare uno spazio e un tempo inusuale e privilegiato dove poter sperimentare liberamente la propria creatività e immaginazione, sostenuti da un gruppo accogliente e stimolante.</w:t>
      </w:r>
    </w:p>
    <w:p w:rsidR="001A3B9B" w:rsidRPr="004571B9" w:rsidRDefault="001A3B9B" w:rsidP="001A3B9B">
      <w:pPr>
        <w:pStyle w:val="NormaleWeb"/>
        <w:spacing w:before="0" w:beforeAutospacing="0" w:after="0" w:afterAutospacing="0"/>
        <w:rPr>
          <w:rStyle w:val="textexposedshow"/>
          <w:rFonts w:ascii="Verdana" w:hAnsi="Verdana" w:cs="Arial"/>
          <w:color w:val="000000"/>
          <w:sz w:val="20"/>
          <w:szCs w:val="20"/>
        </w:rPr>
      </w:pPr>
      <w:r w:rsidRPr="00EF160A">
        <w:rPr>
          <w:rStyle w:val="textexposedshow"/>
          <w:rFonts w:ascii="Verdana" w:hAnsi="Verdana"/>
          <w:sz w:val="20"/>
          <w:szCs w:val="20"/>
        </w:rPr>
        <w:t>Alla fine del corso è previsto l’esito scenico finale</w:t>
      </w:r>
      <w:r>
        <w:rPr>
          <w:rStyle w:val="textexposedshow"/>
          <w:rFonts w:ascii="Verdana" w:hAnsi="Verdana"/>
          <w:sz w:val="20"/>
          <w:szCs w:val="20"/>
        </w:rPr>
        <w:t xml:space="preserve"> di cui drammaturgia sarà partecipata.</w:t>
      </w:r>
    </w:p>
    <w:p w:rsidR="001A3B9B" w:rsidRPr="00EF160A" w:rsidRDefault="001A3B9B" w:rsidP="001A3B9B">
      <w:pPr>
        <w:rPr>
          <w:rStyle w:val="textexposedshow"/>
          <w:rFonts w:ascii="Verdana" w:hAnsi="Verdana" w:cs="Arial"/>
          <w:color w:val="000000"/>
          <w:sz w:val="20"/>
          <w:szCs w:val="20"/>
        </w:rPr>
      </w:pPr>
      <w:r w:rsidRPr="00EF160A">
        <w:rPr>
          <w:rStyle w:val="textexposedshow"/>
          <w:rFonts w:ascii="Verdana" w:hAnsi="Verdana"/>
          <w:sz w:val="20"/>
          <w:szCs w:val="20"/>
        </w:rPr>
        <w:t>L’esito non è obbligatorio</w:t>
      </w:r>
      <w:r>
        <w:rPr>
          <w:rStyle w:val="textexposedshow"/>
          <w:rFonts w:ascii="Verdana" w:hAnsi="Verdana"/>
          <w:sz w:val="20"/>
          <w:szCs w:val="20"/>
        </w:rPr>
        <w:t>.</w:t>
      </w:r>
    </w:p>
    <w:p w:rsidR="00B450A4" w:rsidRPr="00B450A4" w:rsidRDefault="00B450A4" w:rsidP="00B450A4">
      <w:pPr>
        <w:jc w:val="both"/>
        <w:rPr>
          <w:rFonts w:ascii="Verdana" w:hAnsi="Verdana"/>
          <w:sz w:val="20"/>
          <w:szCs w:val="20"/>
        </w:rPr>
      </w:pPr>
    </w:p>
    <w:p w:rsidR="00B450A4" w:rsidRPr="00B450A4" w:rsidRDefault="00B450A4" w:rsidP="00B450A4">
      <w:pPr>
        <w:jc w:val="both"/>
        <w:rPr>
          <w:rFonts w:ascii="Verdana" w:hAnsi="Verdana"/>
          <w:sz w:val="20"/>
          <w:szCs w:val="20"/>
        </w:rPr>
      </w:pPr>
      <w:r w:rsidRPr="00B450A4">
        <w:rPr>
          <w:rFonts w:ascii="Verdana" w:hAnsi="Verdana"/>
          <w:b/>
          <w:sz w:val="20"/>
          <w:szCs w:val="20"/>
        </w:rPr>
        <w:t>Il gruppo deve essere formato da un massimo di 24 partecipanti</w:t>
      </w:r>
      <w:r w:rsidRPr="00B450A4">
        <w:rPr>
          <w:rFonts w:ascii="Verdana" w:hAnsi="Verdana"/>
          <w:sz w:val="20"/>
          <w:szCs w:val="20"/>
        </w:rPr>
        <w:t>.</w:t>
      </w:r>
    </w:p>
    <w:p w:rsidR="00B450A4" w:rsidRPr="00B450A4" w:rsidRDefault="00B450A4" w:rsidP="00B450A4">
      <w:pPr>
        <w:rPr>
          <w:rFonts w:ascii="Verdana" w:hAnsi="Verdana" w:cs="Arial"/>
          <w:b/>
          <w:color w:val="000000"/>
          <w:sz w:val="20"/>
          <w:szCs w:val="20"/>
        </w:rPr>
      </w:pPr>
      <w:r w:rsidRPr="00B450A4">
        <w:rPr>
          <w:rFonts w:ascii="Verdana" w:hAnsi="Verdana" w:cs="Arial"/>
          <w:b/>
          <w:color w:val="000000"/>
          <w:sz w:val="20"/>
          <w:szCs w:val="20"/>
        </w:rPr>
        <w:t xml:space="preserve">Per i bambini sotto i 12 anni </w:t>
      </w:r>
      <w:r w:rsidRPr="00B450A4">
        <w:rPr>
          <w:rFonts w:ascii="Verdana" w:hAnsi="Verdana" w:cs="Arial"/>
          <w:b/>
          <w:color w:val="000000"/>
          <w:sz w:val="20"/>
          <w:szCs w:val="20"/>
          <w:u w:val="single"/>
        </w:rPr>
        <w:t>si suggerisce</w:t>
      </w:r>
      <w:r w:rsidRPr="00B450A4">
        <w:rPr>
          <w:rFonts w:ascii="Verdana" w:hAnsi="Verdana" w:cs="Arial"/>
          <w:b/>
          <w:color w:val="000000"/>
          <w:sz w:val="20"/>
          <w:szCs w:val="20"/>
        </w:rPr>
        <w:t xml:space="preserve"> lo svolgimento dell’attività insieme ad un adulto.</w:t>
      </w:r>
    </w:p>
    <w:p w:rsidR="00B450A4" w:rsidRPr="00B450A4" w:rsidRDefault="00B450A4" w:rsidP="00B450A4">
      <w:pPr>
        <w:jc w:val="both"/>
        <w:rPr>
          <w:rFonts w:ascii="Verdana" w:hAnsi="Verdana"/>
          <w:sz w:val="20"/>
          <w:szCs w:val="20"/>
        </w:rPr>
      </w:pPr>
    </w:p>
    <w:p w:rsidR="00B450A4" w:rsidRPr="00B450A4" w:rsidRDefault="00B450A4" w:rsidP="00B450A4">
      <w:pPr>
        <w:jc w:val="both"/>
        <w:rPr>
          <w:rFonts w:ascii="Verdana" w:hAnsi="Verdana"/>
          <w:b/>
          <w:sz w:val="20"/>
          <w:szCs w:val="20"/>
        </w:rPr>
      </w:pPr>
      <w:r w:rsidRPr="00B450A4">
        <w:rPr>
          <w:rFonts w:ascii="Verdana" w:hAnsi="Verdana"/>
          <w:b/>
          <w:sz w:val="20"/>
          <w:szCs w:val="20"/>
        </w:rPr>
        <w:t>Criteri di priorità:</w:t>
      </w:r>
    </w:p>
    <w:p w:rsidR="00B450A4" w:rsidRPr="00B450A4" w:rsidRDefault="00B450A4" w:rsidP="00B450A4">
      <w:pPr>
        <w:jc w:val="both"/>
        <w:rPr>
          <w:rFonts w:ascii="Verdana" w:hAnsi="Verdana"/>
          <w:sz w:val="20"/>
          <w:szCs w:val="20"/>
        </w:rPr>
      </w:pPr>
    </w:p>
    <w:p w:rsidR="00B450A4" w:rsidRPr="00B450A4" w:rsidRDefault="00B450A4" w:rsidP="00B450A4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B450A4">
        <w:rPr>
          <w:rFonts w:ascii="Verdana" w:hAnsi="Verdana"/>
          <w:sz w:val="20"/>
          <w:szCs w:val="20"/>
        </w:rPr>
        <w:t>essere studente della scuola primaria e secondaria di primo grado di Seulo;</w:t>
      </w:r>
    </w:p>
    <w:p w:rsidR="00B450A4" w:rsidRPr="00B450A4" w:rsidRDefault="00B450A4" w:rsidP="00B450A4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B450A4">
        <w:rPr>
          <w:rFonts w:ascii="Verdana" w:hAnsi="Verdana"/>
          <w:sz w:val="20"/>
          <w:szCs w:val="20"/>
        </w:rPr>
        <w:t>essere genitore dei bambini e dei ragazzi che frequentano la scuola dell’infanzia, primaria e secondaria di primo grado di Seulo;</w:t>
      </w:r>
    </w:p>
    <w:p w:rsidR="00B450A4" w:rsidRPr="00B450A4" w:rsidRDefault="00B450A4" w:rsidP="00B450A4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B450A4">
        <w:rPr>
          <w:rFonts w:ascii="Verdana" w:hAnsi="Verdana"/>
          <w:sz w:val="20"/>
          <w:szCs w:val="20"/>
        </w:rPr>
        <w:t>essere corpo docente e/o non docente della scuola dell’infanzia, primaria e secondaria di primo grado di Seulo;</w:t>
      </w:r>
    </w:p>
    <w:p w:rsidR="00B450A4" w:rsidRPr="00B450A4" w:rsidRDefault="00B450A4" w:rsidP="00B450A4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B450A4">
        <w:rPr>
          <w:rFonts w:ascii="Verdana" w:hAnsi="Verdana"/>
          <w:sz w:val="20"/>
          <w:szCs w:val="20"/>
        </w:rPr>
        <w:t>essere residente a Seulo.</w:t>
      </w:r>
    </w:p>
    <w:p w:rsidR="00B450A4" w:rsidRPr="00B450A4" w:rsidRDefault="00B450A4" w:rsidP="00B450A4">
      <w:pPr>
        <w:jc w:val="both"/>
        <w:rPr>
          <w:rFonts w:ascii="Verdana" w:hAnsi="Verdana"/>
          <w:sz w:val="20"/>
          <w:szCs w:val="20"/>
        </w:rPr>
      </w:pPr>
    </w:p>
    <w:p w:rsidR="00B450A4" w:rsidRPr="00B450A4" w:rsidRDefault="00B450A4" w:rsidP="00B450A4">
      <w:pPr>
        <w:jc w:val="both"/>
        <w:rPr>
          <w:rFonts w:ascii="Verdana" w:hAnsi="Verdana"/>
          <w:b/>
          <w:sz w:val="20"/>
          <w:szCs w:val="20"/>
        </w:rPr>
      </w:pPr>
      <w:r w:rsidRPr="00B450A4">
        <w:rPr>
          <w:rFonts w:ascii="Verdana" w:hAnsi="Verdana"/>
          <w:b/>
          <w:sz w:val="20"/>
          <w:szCs w:val="20"/>
        </w:rPr>
        <w:t>SCADENZA MANIFESTAZIONE DI INTERESSE</w:t>
      </w:r>
    </w:p>
    <w:p w:rsidR="00B450A4" w:rsidRPr="00B450A4" w:rsidRDefault="00B450A4" w:rsidP="00B450A4">
      <w:pPr>
        <w:jc w:val="both"/>
        <w:rPr>
          <w:rFonts w:ascii="Verdana" w:hAnsi="Verdana"/>
          <w:sz w:val="20"/>
          <w:szCs w:val="20"/>
        </w:rPr>
      </w:pPr>
    </w:p>
    <w:p w:rsidR="00B450A4" w:rsidRPr="003620CB" w:rsidRDefault="00B450A4" w:rsidP="00B450A4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B450A4">
        <w:rPr>
          <w:rFonts w:ascii="Verdana" w:hAnsi="Verdana"/>
          <w:b/>
          <w:sz w:val="20"/>
          <w:szCs w:val="20"/>
        </w:rPr>
        <w:t xml:space="preserve">Sabato 21 ottobre </w:t>
      </w:r>
      <w:r w:rsidRPr="001361A8">
        <w:rPr>
          <w:rFonts w:ascii="Verdana" w:hAnsi="Verdana"/>
          <w:sz w:val="20"/>
          <w:szCs w:val="20"/>
        </w:rPr>
        <w:t>alle</w:t>
      </w:r>
      <w:r w:rsidRPr="00B450A4">
        <w:rPr>
          <w:rFonts w:ascii="Verdana" w:hAnsi="Verdana"/>
          <w:b/>
          <w:sz w:val="20"/>
          <w:szCs w:val="20"/>
        </w:rPr>
        <w:t xml:space="preserve"> 17.30</w:t>
      </w:r>
      <w:r w:rsidRPr="00B450A4">
        <w:rPr>
          <w:rFonts w:ascii="Verdana" w:hAnsi="Verdana"/>
          <w:sz w:val="20"/>
          <w:szCs w:val="20"/>
        </w:rPr>
        <w:t xml:space="preserve"> presso il </w:t>
      </w:r>
      <w:r w:rsidRPr="001361A8">
        <w:rPr>
          <w:rFonts w:ascii="Verdana" w:hAnsi="Verdana"/>
          <w:b/>
          <w:sz w:val="20"/>
          <w:szCs w:val="20"/>
        </w:rPr>
        <w:t>Centro Polivalente</w:t>
      </w:r>
      <w:r w:rsidRPr="00B450A4">
        <w:rPr>
          <w:rFonts w:ascii="Verdana" w:hAnsi="Verdana"/>
          <w:sz w:val="20"/>
          <w:szCs w:val="20"/>
        </w:rPr>
        <w:t xml:space="preserve"> si presenterà il laboratorio nei suoi dettagli e si chiuderanno le iscrizioni</w:t>
      </w:r>
      <w:r w:rsidR="001361A8">
        <w:rPr>
          <w:rFonts w:ascii="Verdana" w:hAnsi="Verdana"/>
          <w:sz w:val="20"/>
          <w:szCs w:val="20"/>
        </w:rPr>
        <w:t xml:space="preserve"> che possono essere effettuate personalmente i</w:t>
      </w:r>
      <w:r w:rsidRPr="00B450A4">
        <w:rPr>
          <w:rFonts w:ascii="Verdana" w:hAnsi="Verdana"/>
          <w:sz w:val="20"/>
          <w:szCs w:val="20"/>
        </w:rPr>
        <w:t>l giorno stesso</w:t>
      </w:r>
      <w:r w:rsidR="00CE28B7">
        <w:rPr>
          <w:rFonts w:ascii="Verdana" w:hAnsi="Verdana"/>
          <w:color w:val="FF0000"/>
          <w:sz w:val="20"/>
          <w:szCs w:val="20"/>
        </w:rPr>
        <w:t xml:space="preserve"> </w:t>
      </w:r>
      <w:r w:rsidRPr="00B450A4">
        <w:rPr>
          <w:rFonts w:ascii="Verdana" w:hAnsi="Verdana"/>
          <w:sz w:val="20"/>
          <w:szCs w:val="20"/>
        </w:rPr>
        <w:t xml:space="preserve">o via mail (entro sabato 21 ottobre alle ore 17.30) compilando la presente manifestazione di interesse e inviandola </w:t>
      </w:r>
      <w:hyperlink r:id="rId9" w:history="1">
        <w:r w:rsidR="003620CB" w:rsidRPr="003620CB">
          <w:rPr>
            <w:rStyle w:val="Collegamentoipertestuale"/>
            <w:rFonts w:ascii="Verdana" w:hAnsi="Verdana"/>
            <w:b/>
            <w:color w:val="000000" w:themeColor="text1"/>
            <w:sz w:val="20"/>
            <w:szCs w:val="20"/>
          </w:rPr>
          <w:t>elsa.loddo@hotmail.it</w:t>
        </w:r>
      </w:hyperlink>
      <w:r w:rsidR="003620CB" w:rsidRPr="003620CB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:rsidR="00B450A4" w:rsidRPr="003620CB" w:rsidRDefault="00B450A4" w:rsidP="00B450A4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B450A4" w:rsidRPr="00B450A4" w:rsidRDefault="00B450A4" w:rsidP="00B450A4">
      <w:pPr>
        <w:jc w:val="both"/>
        <w:rPr>
          <w:rFonts w:ascii="Verdana" w:hAnsi="Verdana"/>
          <w:sz w:val="20"/>
          <w:szCs w:val="20"/>
        </w:rPr>
      </w:pPr>
    </w:p>
    <w:p w:rsidR="00B450A4" w:rsidRPr="00B450A4" w:rsidRDefault="00B450A4" w:rsidP="00B450A4">
      <w:pPr>
        <w:spacing w:line="360" w:lineRule="auto"/>
        <w:rPr>
          <w:rFonts w:ascii="Verdana" w:hAnsi="Verdana"/>
          <w:sz w:val="20"/>
          <w:szCs w:val="20"/>
        </w:rPr>
      </w:pPr>
      <w:r w:rsidRPr="00B450A4">
        <w:rPr>
          <w:rFonts w:ascii="Verdana" w:hAnsi="Verdana"/>
          <w:sz w:val="20"/>
          <w:szCs w:val="20"/>
        </w:rPr>
        <w:t>Nome:</w:t>
      </w:r>
    </w:p>
    <w:p w:rsidR="00B450A4" w:rsidRDefault="00B450A4" w:rsidP="00B450A4">
      <w:pPr>
        <w:spacing w:line="360" w:lineRule="auto"/>
        <w:rPr>
          <w:rFonts w:ascii="Verdana" w:hAnsi="Verdana"/>
          <w:sz w:val="20"/>
          <w:szCs w:val="20"/>
        </w:rPr>
      </w:pPr>
      <w:r w:rsidRPr="00B450A4">
        <w:rPr>
          <w:rFonts w:ascii="Verdana" w:hAnsi="Verdana"/>
          <w:sz w:val="20"/>
          <w:szCs w:val="20"/>
        </w:rPr>
        <w:t>Cognome:</w:t>
      </w:r>
      <w:r w:rsidRPr="00B450A4">
        <w:rPr>
          <w:rFonts w:ascii="Verdana" w:hAnsi="Verdana"/>
          <w:sz w:val="20"/>
          <w:szCs w:val="20"/>
        </w:rPr>
        <w:tab/>
      </w:r>
      <w:bookmarkStart w:id="0" w:name="_GoBack"/>
      <w:bookmarkEnd w:id="0"/>
    </w:p>
    <w:p w:rsidR="00B450A4" w:rsidRDefault="00B450A4" w:rsidP="00B450A4">
      <w:pPr>
        <w:spacing w:line="360" w:lineRule="auto"/>
        <w:rPr>
          <w:rFonts w:ascii="Verdana" w:hAnsi="Verdana"/>
          <w:sz w:val="20"/>
          <w:szCs w:val="20"/>
        </w:rPr>
      </w:pPr>
      <w:r w:rsidRPr="00B450A4">
        <w:rPr>
          <w:rFonts w:ascii="Verdana" w:hAnsi="Verdana"/>
          <w:sz w:val="20"/>
          <w:szCs w:val="20"/>
        </w:rPr>
        <w:t>Numero di telefono:</w:t>
      </w:r>
      <w:r w:rsidRPr="00B450A4">
        <w:rPr>
          <w:rFonts w:ascii="Verdana" w:hAnsi="Verdana"/>
          <w:sz w:val="20"/>
          <w:szCs w:val="20"/>
        </w:rPr>
        <w:tab/>
      </w:r>
    </w:p>
    <w:p w:rsidR="00B450A4" w:rsidRPr="00B450A4" w:rsidRDefault="00B450A4" w:rsidP="00B450A4">
      <w:pPr>
        <w:spacing w:line="360" w:lineRule="auto"/>
        <w:rPr>
          <w:rFonts w:ascii="Verdana" w:hAnsi="Verdana"/>
          <w:sz w:val="20"/>
          <w:szCs w:val="20"/>
        </w:rPr>
      </w:pPr>
      <w:r w:rsidRPr="00B450A4">
        <w:rPr>
          <w:rFonts w:ascii="Verdana" w:hAnsi="Verdana"/>
          <w:sz w:val="20"/>
          <w:szCs w:val="20"/>
        </w:rPr>
        <w:t xml:space="preserve">Vorrei partecipare al laboratorio di Teatro </w:t>
      </w:r>
      <w:r>
        <w:rPr>
          <w:rFonts w:ascii="Verdana" w:hAnsi="Verdana"/>
          <w:sz w:val="20"/>
          <w:szCs w:val="20"/>
        </w:rPr>
        <w:t xml:space="preserve">in qualità di  ..................................................... </w:t>
      </w:r>
      <w:r w:rsidRPr="00B450A4">
        <w:rPr>
          <w:rFonts w:ascii="Verdana" w:hAnsi="Verdana"/>
          <w:sz w:val="20"/>
          <w:szCs w:val="20"/>
        </w:rPr>
        <w:t>(studente/genitore/insegnante/residente)</w:t>
      </w:r>
      <w:r>
        <w:rPr>
          <w:rFonts w:ascii="Verdana" w:hAnsi="Verdana"/>
          <w:sz w:val="20"/>
          <w:szCs w:val="20"/>
        </w:rPr>
        <w:t>.</w:t>
      </w:r>
    </w:p>
    <w:p w:rsidR="00B450A4" w:rsidRPr="00B450A4" w:rsidRDefault="00B450A4" w:rsidP="00B450A4">
      <w:pPr>
        <w:rPr>
          <w:rFonts w:ascii="Verdana" w:hAnsi="Verdana"/>
          <w:sz w:val="20"/>
          <w:szCs w:val="20"/>
        </w:rPr>
      </w:pPr>
    </w:p>
    <w:p w:rsidR="00605A81" w:rsidRPr="00B450A4" w:rsidRDefault="00B450A4" w:rsidP="002C1E08">
      <w:pPr>
        <w:rPr>
          <w:rFonts w:ascii="Verdana" w:hAnsi="Verdana" w:cs="Arial"/>
          <w:color w:val="000000"/>
          <w:sz w:val="20"/>
          <w:szCs w:val="20"/>
        </w:rPr>
      </w:pPr>
      <w:r w:rsidRPr="00B450A4">
        <w:rPr>
          <w:rFonts w:ascii="Verdana" w:hAnsi="Verdana" w:cs="Arial"/>
          <w:b/>
          <w:color w:val="000000"/>
          <w:sz w:val="20"/>
          <w:szCs w:val="20"/>
        </w:rPr>
        <w:t>Per maggiori informazioni:</w:t>
      </w:r>
      <w:r w:rsidRPr="00B450A4">
        <w:rPr>
          <w:rFonts w:ascii="Verdana" w:hAnsi="Verdana" w:cs="Arial"/>
          <w:color w:val="000000"/>
          <w:sz w:val="20"/>
          <w:szCs w:val="20"/>
        </w:rPr>
        <w:tab/>
      </w:r>
      <w:r w:rsidRPr="00B450A4">
        <w:rPr>
          <w:rFonts w:ascii="Verdana" w:hAnsi="Verdana" w:cs="Arial"/>
          <w:color w:val="000000"/>
          <w:sz w:val="20"/>
          <w:szCs w:val="20"/>
        </w:rPr>
        <w:tab/>
      </w:r>
      <w:r w:rsidRPr="00B450A4">
        <w:rPr>
          <w:rFonts w:ascii="Verdana" w:hAnsi="Verdana" w:cs="Arial"/>
          <w:b/>
          <w:color w:val="000000"/>
          <w:sz w:val="20"/>
          <w:szCs w:val="20"/>
        </w:rPr>
        <w:t>Elsa</w:t>
      </w:r>
      <w:r w:rsidRPr="00B450A4">
        <w:rPr>
          <w:rFonts w:ascii="Verdana" w:hAnsi="Verdana" w:cs="Arial"/>
          <w:color w:val="000000"/>
          <w:sz w:val="20"/>
          <w:szCs w:val="20"/>
        </w:rPr>
        <w:t xml:space="preserve"> 327 78 78 453  |  </w:t>
      </w:r>
      <w:r w:rsidRPr="00B450A4">
        <w:rPr>
          <w:rFonts w:ascii="Verdana" w:hAnsi="Verdana" w:cs="Arial"/>
          <w:b/>
          <w:color w:val="000000"/>
          <w:sz w:val="20"/>
          <w:szCs w:val="20"/>
        </w:rPr>
        <w:t>Katerina</w:t>
      </w:r>
      <w:r w:rsidRPr="00B450A4">
        <w:rPr>
          <w:rFonts w:ascii="Verdana" w:hAnsi="Verdana" w:cs="Arial"/>
          <w:color w:val="000000"/>
          <w:sz w:val="20"/>
          <w:szCs w:val="20"/>
        </w:rPr>
        <w:t xml:space="preserve"> 320 18 66 015</w:t>
      </w:r>
    </w:p>
    <w:sectPr w:rsidR="00605A81" w:rsidRPr="00B450A4" w:rsidSect="007242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00C" w:rsidRDefault="0026300C" w:rsidP="00DE0560">
      <w:r>
        <w:separator/>
      </w:r>
    </w:p>
  </w:endnote>
  <w:endnote w:type="continuationSeparator" w:id="0">
    <w:p w:rsidR="0026300C" w:rsidRDefault="0026300C" w:rsidP="00DE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Regular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00C" w:rsidRDefault="0026300C" w:rsidP="00DE0560">
      <w:r>
        <w:separator/>
      </w:r>
    </w:p>
  </w:footnote>
  <w:footnote w:type="continuationSeparator" w:id="0">
    <w:p w:rsidR="0026300C" w:rsidRDefault="0026300C" w:rsidP="00DE0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07DB"/>
    <w:multiLevelType w:val="hybridMultilevel"/>
    <w:tmpl w:val="1F241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22D51"/>
    <w:multiLevelType w:val="hybridMultilevel"/>
    <w:tmpl w:val="59FE0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22705"/>
    <w:multiLevelType w:val="hybridMultilevel"/>
    <w:tmpl w:val="39108890"/>
    <w:lvl w:ilvl="0" w:tplc="7D3844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10B"/>
    <w:rsid w:val="00037B73"/>
    <w:rsid w:val="000C2F92"/>
    <w:rsid w:val="000F2C61"/>
    <w:rsid w:val="001361A8"/>
    <w:rsid w:val="001651D4"/>
    <w:rsid w:val="00185159"/>
    <w:rsid w:val="001936EE"/>
    <w:rsid w:val="001A3B9B"/>
    <w:rsid w:val="001C3842"/>
    <w:rsid w:val="001E290F"/>
    <w:rsid w:val="001E3309"/>
    <w:rsid w:val="002219C6"/>
    <w:rsid w:val="0026300C"/>
    <w:rsid w:val="002C1E08"/>
    <w:rsid w:val="002F310B"/>
    <w:rsid w:val="00301C35"/>
    <w:rsid w:val="003271CA"/>
    <w:rsid w:val="00337082"/>
    <w:rsid w:val="003620CB"/>
    <w:rsid w:val="003F15FD"/>
    <w:rsid w:val="00411706"/>
    <w:rsid w:val="00413D60"/>
    <w:rsid w:val="004A554A"/>
    <w:rsid w:val="00520CC7"/>
    <w:rsid w:val="00524CAF"/>
    <w:rsid w:val="00562A15"/>
    <w:rsid w:val="005E5CA0"/>
    <w:rsid w:val="00605A81"/>
    <w:rsid w:val="006C788F"/>
    <w:rsid w:val="006D2F53"/>
    <w:rsid w:val="006E69DF"/>
    <w:rsid w:val="007242AB"/>
    <w:rsid w:val="00741644"/>
    <w:rsid w:val="007842CD"/>
    <w:rsid w:val="00787420"/>
    <w:rsid w:val="007A5142"/>
    <w:rsid w:val="007B6937"/>
    <w:rsid w:val="00835C15"/>
    <w:rsid w:val="008461DF"/>
    <w:rsid w:val="008B177D"/>
    <w:rsid w:val="00907509"/>
    <w:rsid w:val="009274D9"/>
    <w:rsid w:val="009461F8"/>
    <w:rsid w:val="009A419A"/>
    <w:rsid w:val="009B6F28"/>
    <w:rsid w:val="00A8649C"/>
    <w:rsid w:val="00B450A4"/>
    <w:rsid w:val="00B74FFB"/>
    <w:rsid w:val="00BA70D4"/>
    <w:rsid w:val="00BD0226"/>
    <w:rsid w:val="00CA5AF9"/>
    <w:rsid w:val="00CB5B68"/>
    <w:rsid w:val="00CE28B7"/>
    <w:rsid w:val="00CE6C02"/>
    <w:rsid w:val="00DA3C6D"/>
    <w:rsid w:val="00DE0560"/>
    <w:rsid w:val="00E85E1E"/>
    <w:rsid w:val="00E90B3E"/>
    <w:rsid w:val="00ED1A14"/>
    <w:rsid w:val="00F31CD1"/>
    <w:rsid w:val="00FB3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F9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C2F9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C2F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17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177D"/>
    <w:rPr>
      <w:rFonts w:ascii="Tahoma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0560"/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0560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E0560"/>
    <w:rPr>
      <w:vertAlign w:val="superscript"/>
    </w:rPr>
  </w:style>
  <w:style w:type="character" w:customStyle="1" w:styleId="textexposedshow">
    <w:name w:val="text_exposed_show"/>
    <w:basedOn w:val="Carpredefinitoparagrafo"/>
    <w:rsid w:val="001A3B9B"/>
  </w:style>
  <w:style w:type="paragraph" w:styleId="NormaleWeb">
    <w:name w:val="Normal (Web)"/>
    <w:basedOn w:val="Normale"/>
    <w:uiPriority w:val="99"/>
    <w:unhideWhenUsed/>
    <w:rsid w:val="001A3B9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F9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C2F9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C2F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17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177D"/>
    <w:rPr>
      <w:rFonts w:ascii="Tahoma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0560"/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0560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E05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6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sa.loddo@hotmai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SEDDA</dc:creator>
  <cp:keywords/>
  <dc:description/>
  <cp:lastModifiedBy>Valeria</cp:lastModifiedBy>
  <cp:revision>31</cp:revision>
  <cp:lastPrinted>2014-11-12T13:40:00Z</cp:lastPrinted>
  <dcterms:created xsi:type="dcterms:W3CDTF">2014-10-13T20:13:00Z</dcterms:created>
  <dcterms:modified xsi:type="dcterms:W3CDTF">2017-10-16T09:51:00Z</dcterms:modified>
</cp:coreProperties>
</file>